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C7" w:rsidRPr="00E7270B" w:rsidRDefault="009066C7" w:rsidP="009066C7">
      <w:pPr>
        <w:ind w:left="360" w:right="900" w:hanging="360"/>
        <w:rPr>
          <w:b/>
          <w:bCs/>
          <w:szCs w:val="22"/>
        </w:rPr>
      </w:pPr>
      <w:r w:rsidRPr="00E7270B">
        <w:rPr>
          <w:b/>
          <w:bCs/>
          <w:szCs w:val="22"/>
        </w:rPr>
        <w:t xml:space="preserve">BUDGET </w:t>
      </w:r>
      <w:r w:rsidR="00F96196">
        <w:rPr>
          <w:b/>
          <w:bCs/>
          <w:szCs w:val="22"/>
        </w:rPr>
        <w:t>(up to $5</w:t>
      </w:r>
      <w:r>
        <w:rPr>
          <w:b/>
          <w:bCs/>
          <w:szCs w:val="22"/>
        </w:rPr>
        <w:t>0,000 in direct costs). No indirect costs will be required.</w:t>
      </w:r>
    </w:p>
    <w:p w:rsidR="009066C7" w:rsidRPr="00E7270B" w:rsidRDefault="009066C7" w:rsidP="009066C7">
      <w:pPr>
        <w:ind w:right="900"/>
        <w:rPr>
          <w:szCs w:val="22"/>
        </w:rPr>
      </w:pPr>
    </w:p>
    <w:p w:rsidR="009066C7" w:rsidRDefault="009066C7" w:rsidP="009066C7">
      <w:pPr>
        <w:pStyle w:val="BodyTextIndent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237"/>
      </w:tblGrid>
      <w:tr w:rsidR="009066C7" w:rsidRPr="00AF77EA" w:rsidTr="00EF614D">
        <w:trPr>
          <w:trHeight w:val="255"/>
        </w:trPr>
        <w:tc>
          <w:tcPr>
            <w:tcW w:w="7856" w:type="dxa"/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AF77EA">
              <w:rPr>
                <w:sz w:val="22"/>
                <w:szCs w:val="22"/>
              </w:rPr>
              <w:t>LABORATORY PERSONNEL – salary and fringe</w:t>
            </w: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066C7" w:rsidRPr="00AF77EA" w:rsidTr="00EF614D">
        <w:trPr>
          <w:trHeight w:val="255"/>
        </w:trPr>
        <w:tc>
          <w:tcPr>
            <w:tcW w:w="7856" w:type="dxa"/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AF77EA">
              <w:rPr>
                <w:sz w:val="22"/>
                <w:szCs w:val="22"/>
              </w:rPr>
              <w:t>MINOR EQUIPMENT (less than $5,000)</w:t>
            </w: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066C7" w:rsidRPr="00AF77EA" w:rsidTr="00EF614D">
        <w:trPr>
          <w:trHeight w:val="255"/>
        </w:trPr>
        <w:tc>
          <w:tcPr>
            <w:tcW w:w="7856" w:type="dxa"/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AF77EA">
              <w:rPr>
                <w:sz w:val="22"/>
                <w:szCs w:val="22"/>
              </w:rPr>
              <w:t>SUPPLIES</w:t>
            </w: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066C7" w:rsidRPr="00AF77EA" w:rsidTr="00EF614D">
        <w:trPr>
          <w:trHeight w:val="255"/>
        </w:trPr>
        <w:tc>
          <w:tcPr>
            <w:tcW w:w="7856" w:type="dxa"/>
            <w:shd w:val="clear" w:color="auto" w:fill="auto"/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AF77EA">
              <w:rPr>
                <w:sz w:val="22"/>
                <w:szCs w:val="22"/>
              </w:rPr>
              <w:t>TRAVEL</w:t>
            </w: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066C7" w:rsidRPr="00AF77EA" w:rsidTr="00EF614D">
        <w:trPr>
          <w:trHeight w:val="255"/>
        </w:trPr>
        <w:tc>
          <w:tcPr>
            <w:tcW w:w="7856" w:type="dxa"/>
            <w:tcBorders>
              <w:bottom w:val="single" w:sz="2" w:space="0" w:color="auto"/>
            </w:tcBorders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AF77EA">
              <w:rPr>
                <w:sz w:val="22"/>
                <w:szCs w:val="22"/>
              </w:rPr>
              <w:t>OTHER EXPENSES</w:t>
            </w: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bottom w:val="single" w:sz="2" w:space="0" w:color="auto"/>
            </w:tcBorders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066C7" w:rsidRPr="00AF77EA" w:rsidTr="00EF614D">
        <w:trPr>
          <w:trHeight w:val="255"/>
        </w:trPr>
        <w:tc>
          <w:tcPr>
            <w:tcW w:w="7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6C7" w:rsidRPr="00AF77EA" w:rsidRDefault="009066C7" w:rsidP="00EF614D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  <w:p w:rsidR="009066C7" w:rsidRPr="00AF77EA" w:rsidRDefault="009066C7" w:rsidP="00EF614D">
            <w:pPr>
              <w:pStyle w:val="BodyTextIndent"/>
              <w:ind w:left="0"/>
              <w:jc w:val="center"/>
              <w:rPr>
                <w:b/>
                <w:szCs w:val="18"/>
              </w:rPr>
            </w:pPr>
            <w:r w:rsidRPr="00AF77EA">
              <w:rPr>
                <w:b/>
                <w:sz w:val="22"/>
                <w:szCs w:val="22"/>
              </w:rPr>
              <w:t xml:space="preserve">TOTAL BUDGET </w:t>
            </w:r>
            <w:r w:rsidR="00F96196">
              <w:rPr>
                <w:b/>
                <w:szCs w:val="18"/>
              </w:rPr>
              <w:t>(NOT TO EXCEED $5</w:t>
            </w:r>
            <w:bookmarkStart w:id="0" w:name="_GoBack"/>
            <w:bookmarkEnd w:id="0"/>
            <w:r w:rsidRPr="00AF77EA">
              <w:rPr>
                <w:b/>
                <w:szCs w:val="18"/>
              </w:rPr>
              <w:t>0,000)</w:t>
            </w:r>
          </w:p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6C7" w:rsidRPr="00AF77EA" w:rsidRDefault="009066C7" w:rsidP="00EF614D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8C36CF" w:rsidRDefault="008C36CF"/>
    <w:sectPr w:rsidR="008C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C7"/>
    <w:rsid w:val="008C36CF"/>
    <w:rsid w:val="009066C7"/>
    <w:rsid w:val="00EF614D"/>
    <w:rsid w:val="00F60118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2D3AE9-C16B-4679-9210-00270B22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C7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066C7"/>
    <w:pPr>
      <w:ind w:left="2520"/>
    </w:pPr>
    <w:rPr>
      <w:rFonts w:cs="Arial"/>
      <w:sz w:val="18"/>
    </w:rPr>
  </w:style>
  <w:style w:type="character" w:customStyle="1" w:styleId="BodyTextIndentChar">
    <w:name w:val="Body Text Indent Char"/>
    <w:link w:val="BodyTextIndent"/>
    <w:rsid w:val="009066C7"/>
    <w:rPr>
      <w:rFonts w:ascii="Arial" w:eastAsia="Times New Roman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Ramanathan, Vivek</dc:creator>
  <cp:keywords/>
  <cp:lastModifiedBy>Ramanathan, Vivek</cp:lastModifiedBy>
  <cp:revision>2</cp:revision>
  <dcterms:created xsi:type="dcterms:W3CDTF">2015-03-22T19:20:00Z</dcterms:created>
  <dcterms:modified xsi:type="dcterms:W3CDTF">2015-03-22T19:20:00Z</dcterms:modified>
</cp:coreProperties>
</file>